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200427AC" w:rsidR="00AD4FD2" w:rsidRPr="00A42D69" w:rsidRDefault="00980874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07B20378" w:rsidR="00AD4FD2" w:rsidRPr="00A42D69" w:rsidRDefault="006F4A7F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6E3B101" w:rsidR="00AD4FD2" w:rsidRPr="00A42D69" w:rsidRDefault="00980874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35"/>
        <w:gridCol w:w="2179"/>
        <w:gridCol w:w="4463"/>
        <w:gridCol w:w="1357"/>
        <w:gridCol w:w="1431"/>
        <w:gridCol w:w="4623"/>
      </w:tblGrid>
      <w:tr w:rsidR="009459EB" w:rsidRPr="00334C9E" w14:paraId="32616ACD" w14:textId="77777777" w:rsidTr="0059236A">
        <w:trPr>
          <w:trHeight w:val="397"/>
          <w:tblHeader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59236A" w:rsidRPr="00334C9E" w14:paraId="4725DC76" w14:textId="77777777" w:rsidTr="0059236A">
        <w:trPr>
          <w:trHeight w:val="571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2C0C6673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2C31C6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427C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50D1749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E7209F7" w14:textId="77777777" w:rsidR="0059236A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očakávanými výsledkami,</w:t>
            </w:r>
          </w:p>
          <w:p w14:paraId="6F4E2449" w14:textId="47F5050C" w:rsidR="0059236A" w:rsidRPr="00334C9E" w:rsidRDefault="0059236A" w:rsidP="0059236A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1DCF7FA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3C618296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03DB8891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59236A" w:rsidRPr="00334C9E" w14:paraId="1F6CDE03" w14:textId="77777777" w:rsidTr="0059236A">
        <w:trPr>
          <w:trHeight w:val="264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59236A" w:rsidRPr="00334C9E" w:rsidRDefault="0059236A" w:rsidP="0059236A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1812CE83" w:rsidR="0059236A" w:rsidRPr="00334C9E" w:rsidRDefault="0059236A" w:rsidP="0059236A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2489350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59236A" w:rsidRPr="00334C9E" w14:paraId="1069EA4E" w14:textId="77777777" w:rsidTr="0059236A">
        <w:trPr>
          <w:trHeight w:val="126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62CC" w14:textId="3EC44BA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E117E" w14:textId="0B96EDA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Súlad projektu so stratégiou CLLD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1B908" w14:textId="382905E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 súlad projektu so Stratégiou CLLD.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452D3" w14:textId="18D432A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A7093" w14:textId="1FA8124D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7E10" w14:textId="0DD2E17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je v súlade so stratégiou CLLD.</w:t>
            </w:r>
          </w:p>
        </w:tc>
      </w:tr>
      <w:tr w:rsidR="0059236A" w:rsidRPr="00334C9E" w14:paraId="6958DC53" w14:textId="77777777" w:rsidTr="0059236A">
        <w:trPr>
          <w:trHeight w:val="149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801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E015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FBC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AB6D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D0D" w14:textId="6E1FCB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5D" w14:textId="54D1953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Zameranie projektu nie je v súlade so stratégiou CLLD.</w:t>
            </w:r>
          </w:p>
        </w:tc>
      </w:tr>
      <w:tr w:rsidR="0059236A" w:rsidRPr="00334C9E" w14:paraId="4754D987" w14:textId="77777777" w:rsidTr="0059236A">
        <w:trPr>
          <w:trHeight w:val="126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BC084" w14:textId="0756AF36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53F1B" w14:textId="238C55A1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Posúdenie inovatívnosti projektu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964C" w14:textId="59BDBF01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B0E2" w14:textId="5F556812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A26" w14:textId="6A866B27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CC" w14:textId="41C9B79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inovatívny charakter.</w:t>
            </w:r>
          </w:p>
        </w:tc>
      </w:tr>
      <w:tr w:rsidR="0059236A" w:rsidRPr="00334C9E" w14:paraId="5E475994" w14:textId="77777777" w:rsidTr="0059236A">
        <w:trPr>
          <w:trHeight w:val="126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51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38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1F44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192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991" w14:textId="729528C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EC71" w14:textId="5F4AE72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inovatívny charakter.</w:t>
            </w:r>
          </w:p>
        </w:tc>
      </w:tr>
      <w:tr w:rsidR="0059236A" w:rsidRPr="00334C9E" w14:paraId="5BD2EF1F" w14:textId="77777777" w:rsidTr="0059236A">
        <w:trPr>
          <w:trHeight w:val="149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0268" w14:textId="5791F91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CC25E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8944AD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  <w:p w14:paraId="35083B4E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60FC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  <w:p w14:paraId="17D7EBE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8FF8" w14:textId="77777777" w:rsidR="0059236A" w:rsidRPr="006215F0" w:rsidRDefault="0059236A" w:rsidP="0059236A">
            <w:pPr>
              <w:rPr>
                <w:rFonts w:ascii="Arial" w:hAnsi="Arial" w:cs="Arial"/>
                <w:sz w:val="18"/>
                <w:szCs w:val="18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  <w:p w14:paraId="51823BE9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390" w14:textId="0ABD0792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CD97" w14:textId="10D823CA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9236A" w:rsidRPr="00334C9E" w14:paraId="74AE0834" w14:textId="77777777" w:rsidTr="0059236A">
        <w:trPr>
          <w:trHeight w:val="1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4B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75B4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49BE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F3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581" w14:textId="4EE1B541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C5D" w14:textId="43F35348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6215F0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59236A" w:rsidRPr="00334C9E" w14:paraId="7D089121" w14:textId="77777777" w:rsidTr="0059236A">
        <w:trPr>
          <w:trHeight w:val="12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0FAF" w14:textId="68CED4B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890D4" w14:textId="61C4197F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6215F0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8F035" w14:textId="3B12F7E0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6215F0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D6E7" w14:textId="61BC24F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37DC" w14:textId="09E1FFD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186" w14:textId="3E2120EB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59236A" w:rsidRPr="00334C9E" w14:paraId="66169D81" w14:textId="77777777" w:rsidTr="0059236A">
        <w:trPr>
          <w:trHeight w:val="1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1B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39BA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831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03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CC15" w14:textId="17F89F3B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F76686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2D5F" w14:textId="38015554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F7668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59236A" w:rsidRPr="00334C9E" w14:paraId="11399DE8" w14:textId="77777777" w:rsidTr="0059236A">
        <w:trPr>
          <w:trHeight w:val="160"/>
        </w:trPr>
        <w:tc>
          <w:tcPr>
            <w:tcW w:w="4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6B9D" w14:textId="2B3FB6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0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F706D" w14:textId="4641E325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Výška žiadaného príspevku projektu.</w:t>
            </w:r>
          </w:p>
        </w:tc>
        <w:tc>
          <w:tcPr>
            <w:tcW w:w="14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F251" w14:textId="68B3D23D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výška žiadaného príspevku projektu k celkovej maximálnej hodnote príspevku, ktorý si môže užívateľ nárokovať v rámci podmienok predmetnej výzvy.</w:t>
            </w:r>
          </w:p>
        </w:tc>
        <w:tc>
          <w:tcPr>
            <w:tcW w:w="4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4FCC6" w14:textId="5595592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869" w14:textId="5D8A3C0E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CBA0" w14:textId="1B2ECDD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viac ako 80%</w:t>
            </w:r>
          </w:p>
        </w:tc>
      </w:tr>
      <w:tr w:rsidR="0059236A" w:rsidRPr="00334C9E" w14:paraId="0E6C9924" w14:textId="77777777" w:rsidTr="0059236A">
        <w:trPr>
          <w:trHeight w:val="13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41384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D881F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DD96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928B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A2C" w14:textId="6D9B6208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455C" w14:textId="7D0CBE32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50% do 80% (vrátane)</w:t>
            </w:r>
          </w:p>
        </w:tc>
      </w:tr>
      <w:tr w:rsidR="0059236A" w:rsidRPr="00334C9E" w14:paraId="7A88A5D0" w14:textId="77777777" w:rsidTr="0059236A">
        <w:trPr>
          <w:trHeight w:val="20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5198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20883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D70B2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90DB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0AE4" w14:textId="6CE97694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90A3" w14:textId="5376F3B1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od 30% do 50 % (vrátane)</w:t>
            </w:r>
          </w:p>
        </w:tc>
      </w:tr>
      <w:tr w:rsidR="0059236A" w:rsidRPr="00334C9E" w14:paraId="7C84716A" w14:textId="77777777" w:rsidTr="0059236A">
        <w:trPr>
          <w:trHeight w:val="6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21F7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AFB" w14:textId="77777777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688A" w14:textId="77777777" w:rsidR="0059236A" w:rsidRPr="00334C9E" w:rsidRDefault="0059236A" w:rsidP="0059236A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494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0A3" w14:textId="156FA4BF" w:rsidR="0059236A" w:rsidRPr="00334C9E" w:rsidRDefault="0059236A" w:rsidP="0059236A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5C1C" w14:textId="770FE5E3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30 %</w:t>
            </w:r>
          </w:p>
        </w:tc>
      </w:tr>
      <w:tr w:rsidR="0059236A" w:rsidRPr="00334C9E" w14:paraId="38C6491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59236A" w:rsidRPr="00334C9E" w14:paraId="7A8CB3AD" w14:textId="77777777" w:rsidTr="0059236A">
        <w:trPr>
          <w:trHeight w:val="708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6514DC74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C5A3FCE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0BA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EDEC92E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3D8BBF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nadväzujú na východiskovú situáciu,</w:t>
            </w:r>
          </w:p>
          <w:p w14:paraId="1CB076F5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sú dostatočne zrozumiteľné a je zrejmé, čo chce žiadateľ dosiahnuť,</w:t>
            </w:r>
          </w:p>
          <w:p w14:paraId="7A280F3C" w14:textId="38D068A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E4A90E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7DA4B78A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 xml:space="preserve">Áno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332224F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59236A" w:rsidRPr="00334C9E" w14:paraId="0FCF77B2" w14:textId="77777777" w:rsidTr="0059236A">
        <w:trPr>
          <w:trHeight w:val="4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3FF1E17D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3D64619C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59236A" w:rsidRPr="00334C9E" w14:paraId="53E139B4" w14:textId="77777777" w:rsidTr="0059236A">
        <w:trPr>
          <w:trHeight w:val="28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69AAF" w14:textId="4F01786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EDBD" w14:textId="06752CB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zohľadňuje miestne špecifiká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1106B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žiadateľom poskytnutých informácií o realizácii projektu.</w:t>
            </w:r>
          </w:p>
          <w:p w14:paraId="531FAB97" w14:textId="77777777" w:rsidR="0059236A" w:rsidRPr="00E010E2" w:rsidRDefault="0059236A" w:rsidP="0059236A">
            <w:pPr>
              <w:rPr>
                <w:rFonts w:ascii="Arial" w:eastAsia="Times New Roman" w:hAnsi="Arial" w:cs="Arial"/>
                <w:sz w:val="4"/>
                <w:szCs w:val="18"/>
                <w:lang w:eastAsia="sk-SK"/>
              </w:rPr>
            </w:pPr>
          </w:p>
          <w:p w14:paraId="0106AE1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Miestne špecifiká sú: </w:t>
            </w:r>
          </w:p>
          <w:p w14:paraId="7850F028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•charakteristický ráz územia</w:t>
            </w:r>
          </w:p>
          <w:p w14:paraId="541A25E4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kultúrny a historický ráz územia</w:t>
            </w:r>
          </w:p>
          <w:p w14:paraId="0A2C8ED9" w14:textId="77777777" w:rsidR="0059236A" w:rsidRPr="00C1367A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miestne zvyky, gastronómia</w:t>
            </w:r>
          </w:p>
          <w:p w14:paraId="37F52E0C" w14:textId="6A70C756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• miestna architektúra a 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459A6" w14:textId="039C2A6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2698" w14:textId="19136412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7A2" w14:textId="17F2D84A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59236A" w:rsidRPr="00334C9E" w14:paraId="1CE36048" w14:textId="77777777" w:rsidTr="0059236A">
        <w:trPr>
          <w:trHeight w:val="240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73C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729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37" w14:textId="77777777" w:rsidR="0059236A" w:rsidRPr="00334C9E" w:rsidRDefault="0059236A" w:rsidP="0059236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046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D4F" w14:textId="5A6048E0" w:rsidR="0059236A" w:rsidRPr="00334C9E" w:rsidRDefault="0059236A" w:rsidP="0059236A">
            <w:pPr>
              <w:jc w:val="center"/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0C28" w14:textId="3AD8A9D8" w:rsidR="0059236A" w:rsidRPr="00334C9E" w:rsidRDefault="0059236A" w:rsidP="0059236A">
            <w:pPr>
              <w:rPr>
                <w:rFonts w:eastAsia="Helvetica" w:cs="Arial"/>
                <w:color w:val="000000" w:themeColor="text1"/>
              </w:rPr>
            </w:pPr>
            <w:r w:rsidRPr="00C1367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59236A" w:rsidRPr="00334C9E" w14:paraId="6823F141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9236A" w:rsidRPr="00334C9E" w14:paraId="236D78E4" w14:textId="77777777" w:rsidTr="0059236A">
        <w:trPr>
          <w:trHeight w:val="85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BEC" w14:textId="77777777" w:rsidR="0059236A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61AA81" w14:textId="69A62B7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6DDB5E4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2297C0E0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2CF0B12" w:rsidR="0059236A" w:rsidRPr="00334C9E" w:rsidRDefault="0059236A" w:rsidP="0059236A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BE88622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326EA2F7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9236A" w:rsidRPr="00334C9E" w14:paraId="1CE0D30F" w14:textId="77777777" w:rsidTr="0059236A">
        <w:trPr>
          <w:trHeight w:val="53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9236A" w:rsidRPr="00334C9E" w:rsidRDefault="0059236A" w:rsidP="0059236A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596EA4B0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04B0CE4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59236A" w:rsidRPr="00334C9E" w14:paraId="17ED5E9E" w14:textId="77777777" w:rsidTr="0059236A"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59236A" w:rsidRPr="00334C9E" w:rsidRDefault="0059236A" w:rsidP="0059236A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59236A" w:rsidRPr="00334C9E" w14:paraId="013CC603" w14:textId="77777777" w:rsidTr="0059236A">
        <w:trPr>
          <w:trHeight w:val="41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4CD88DB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AC0A3C8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963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39071A9D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 (obsahovo) oprávnené v zmysle podmienok výzvy,</w:t>
            </w:r>
          </w:p>
          <w:p w14:paraId="6094D618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 z hľadiska predpokladu naplnenia stanovených cieľov projektu,</w:t>
            </w:r>
          </w:p>
          <w:p w14:paraId="48E6477C" w14:textId="77777777" w:rsidR="0059236A" w:rsidRPr="004F4212" w:rsidRDefault="0059236A" w:rsidP="0059236A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 na realizáciu aktivít projektu</w:t>
            </w:r>
          </w:p>
          <w:p w14:paraId="4551480C" w14:textId="77777777" w:rsidR="0059236A" w:rsidRPr="004F4212" w:rsidRDefault="0059236A" w:rsidP="0059236A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B1E63" w14:textId="5A45D2B1" w:rsidR="0059236A" w:rsidRPr="00334C9E" w:rsidRDefault="0059236A" w:rsidP="0059236A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43B0C471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F6CEB5B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8DE6C3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59236A" w:rsidRPr="00334C9E" w14:paraId="4516AD31" w14:textId="77777777" w:rsidTr="0059236A">
        <w:trPr>
          <w:trHeight w:val="24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2A72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3081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9D94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1301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D7D7" w14:textId="1EDAA57A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4212" w14:textId="450AFC9B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9236A" w:rsidRPr="00334C9E" w14:paraId="18C054C5" w14:textId="77777777" w:rsidTr="0059236A">
        <w:trPr>
          <w:trHeight w:val="17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8E4" w14:textId="5189A47E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EFE" w14:textId="28785BFA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565F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7997381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39502320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1557101" w14:textId="526048D5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196" w14:textId="52D6F4C9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3263" w14:textId="1B79A1F5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0F6" w14:textId="2446ECCD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59236A" w:rsidRPr="00334C9E" w14:paraId="65016C35" w14:textId="77777777" w:rsidTr="0059236A">
        <w:trPr>
          <w:trHeight w:val="160"/>
        </w:trPr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2D5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E2A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239C" w14:textId="77777777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BCAF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B70" w14:textId="4FF7422C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46D1" w14:textId="5BB279AF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59236A" w:rsidRPr="00334C9E" w14:paraId="729140B2" w14:textId="77777777" w:rsidTr="0059236A">
        <w:trPr>
          <w:trHeight w:val="200"/>
        </w:trPr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F94C" w14:textId="2512F350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Pr="006215F0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1402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07C589AA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charakteristika</w:t>
            </w:r>
          </w:p>
          <w:p w14:paraId="554DA975" w14:textId="403EF8AD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6EE59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Posudzuje sa finančná situácia/stabilita užívateľa, a to podľa vypočítaných hodnôt ukazovateľov vychádzajúc z účtovnej závierky užívateľa.</w:t>
            </w:r>
          </w:p>
          <w:p w14:paraId="32829C9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7BDC835" w14:textId="77777777" w:rsidR="0059236A" w:rsidRPr="004F4212" w:rsidRDefault="0059236A" w:rsidP="0059236A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1F6AC6F8" w14:textId="26B68F6B" w:rsidR="0059236A" w:rsidRPr="00334C9E" w:rsidRDefault="0059236A" w:rsidP="0059236A">
            <w:pPr>
              <w:widowControl w:val="0"/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ED49" w14:textId="44A8C081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784" w14:textId="18EDFD64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4E" w14:textId="7D1EA7B6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59236A" w:rsidRPr="00334C9E" w14:paraId="5E94D42D" w14:textId="77777777" w:rsidTr="0059236A">
        <w:trPr>
          <w:trHeight w:val="390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59236A" w:rsidRPr="00334C9E" w:rsidRDefault="0059236A" w:rsidP="0059236A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1C14EEC6" w:rsidR="0059236A" w:rsidRPr="00334C9E" w:rsidRDefault="0059236A" w:rsidP="0059236A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18ECEE" w:rsidR="0059236A" w:rsidRPr="00334C9E" w:rsidRDefault="0059236A" w:rsidP="0059236A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59236A" w:rsidRPr="00334C9E" w14:paraId="42377BCD" w14:textId="77777777" w:rsidTr="0059236A">
        <w:trPr>
          <w:trHeight w:val="391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27A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770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AB7" w14:textId="77777777" w:rsidR="0059236A" w:rsidRPr="00334C9E" w:rsidRDefault="0059236A" w:rsidP="0059236A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0EF3" w14:textId="77777777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83A0" w14:textId="59465FD8" w:rsidR="0059236A" w:rsidRPr="00334C9E" w:rsidRDefault="0059236A" w:rsidP="0059236A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7B00" w14:textId="7BD7C532" w:rsidR="0059236A" w:rsidRPr="00334C9E" w:rsidRDefault="0059236A" w:rsidP="0059236A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F4212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59236A" w:rsidRPr="004F4212" w14:paraId="78FD6695" w14:textId="77777777" w:rsidTr="0059236A">
        <w:trPr>
          <w:trHeight w:val="510"/>
        </w:trPr>
        <w:tc>
          <w:tcPr>
            <w:tcW w:w="434" w:type="pct"/>
            <w:vMerge w:val="restart"/>
          </w:tcPr>
          <w:p w14:paraId="1750A1F0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Pr="00CB5CC7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8" w:type="pct"/>
            <w:vMerge w:val="restart"/>
          </w:tcPr>
          <w:p w14:paraId="0B613694" w14:textId="77777777" w:rsidR="0059236A" w:rsidRPr="004F4212" w:rsidRDefault="0059236A" w:rsidP="0059236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2B777CB2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0" w:type="pct"/>
            <w:vMerge w:val="restart"/>
          </w:tcPr>
          <w:p w14:paraId="21F78398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41" w:type="pct"/>
            <w:vMerge w:val="restart"/>
          </w:tcPr>
          <w:p w14:paraId="2F802A46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</w:tcPr>
          <w:p w14:paraId="62E280EA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2" w:type="pct"/>
          </w:tcPr>
          <w:p w14:paraId="267887C5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  <w:tr w:rsidR="0059236A" w:rsidRPr="004F4212" w14:paraId="2AD6CFC4" w14:textId="77777777" w:rsidTr="0059236A">
        <w:trPr>
          <w:trHeight w:val="510"/>
        </w:trPr>
        <w:tc>
          <w:tcPr>
            <w:tcW w:w="434" w:type="pct"/>
            <w:vMerge/>
          </w:tcPr>
          <w:p w14:paraId="2C55500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708" w:type="pct"/>
            <w:vMerge/>
          </w:tcPr>
          <w:p w14:paraId="5FECC82E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50" w:type="pct"/>
            <w:vMerge/>
          </w:tcPr>
          <w:p w14:paraId="19C8752A" w14:textId="77777777" w:rsidR="0059236A" w:rsidRPr="004F4212" w:rsidRDefault="0059236A" w:rsidP="0059236A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  <w:u w:color="000000"/>
                <w:lang w:val="cs-CZ"/>
              </w:rPr>
            </w:pPr>
          </w:p>
        </w:tc>
        <w:tc>
          <w:tcPr>
            <w:tcW w:w="441" w:type="pct"/>
            <w:vMerge/>
          </w:tcPr>
          <w:p w14:paraId="3A4387AD" w14:textId="77777777" w:rsidR="0059236A" w:rsidRPr="004F4212" w:rsidRDefault="0059236A" w:rsidP="0059236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465" w:type="pct"/>
          </w:tcPr>
          <w:p w14:paraId="4BB8D343" w14:textId="77777777" w:rsidR="0059236A" w:rsidRPr="004F4212" w:rsidRDefault="0059236A" w:rsidP="0059236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2" w:type="pct"/>
          </w:tcPr>
          <w:p w14:paraId="0C8D7BE6" w14:textId="77777777" w:rsidR="0059236A" w:rsidRPr="004F4212" w:rsidRDefault="0059236A" w:rsidP="0059236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4F4212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9947"/>
        <w:gridCol w:w="258"/>
        <w:gridCol w:w="1247"/>
        <w:gridCol w:w="1361"/>
        <w:gridCol w:w="1077"/>
      </w:tblGrid>
      <w:tr w:rsidR="009459EB" w:rsidRPr="00334C9E" w14:paraId="7E06EA27" w14:textId="77777777" w:rsidTr="00D114F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A13C87" w:rsidRPr="00334C9E" w14:paraId="050F6B9E" w14:textId="77777777" w:rsidTr="00A13C87">
        <w:trPr>
          <w:trHeight w:val="294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522F0A09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71A0D8DA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42AC1E61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60163A64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A13C87" w:rsidRPr="00334C9E" w14:paraId="5385768A" w14:textId="77777777" w:rsidTr="00A13C87">
        <w:trPr>
          <w:trHeight w:val="3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38792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9F11" w14:textId="4FCAEF49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2E1D" w14:textId="374A9F02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754" w14:textId="44C2E14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595" w14:textId="03481FB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9657303" w14:textId="77777777" w:rsidTr="00A13C87">
        <w:trPr>
          <w:trHeight w:val="11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2CC1E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AD2" w14:textId="00F512DD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eastAsia="Times New Roman" w:hAnsiTheme="minorHAnsi" w:cstheme="minorHAnsi"/>
                <w:lang w:eastAsia="sk-SK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C4D" w14:textId="54E14CE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17C8" w14:textId="62510A1D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D7" w14:textId="59FDE87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A13C87" w:rsidRPr="00334C9E" w14:paraId="7A5C719F" w14:textId="77777777" w:rsidTr="00A13C87">
        <w:trPr>
          <w:trHeight w:val="2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59E7F9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05A3" w14:textId="7CCB95E2" w:rsidR="00A13C87" w:rsidRPr="00A13C87" w:rsidRDefault="00A13C87" w:rsidP="00A13C8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3C87">
              <w:rPr>
                <w:rFonts w:asciiTheme="minorHAnsi" w:hAnsiTheme="minorHAnsi" w:cstheme="minorHAnsi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9F0" w14:textId="77777777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Vylučujúce</w:t>
            </w:r>
          </w:p>
          <w:p w14:paraId="6956114F" w14:textId="6B885460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EE66" w14:textId="651157E4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BB6" w14:textId="6565A7D5" w:rsidR="00A13C87" w:rsidRPr="00334C9E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A13C87" w:rsidRPr="00334C9E" w14:paraId="43693658" w14:textId="77777777" w:rsidTr="00A13C87">
        <w:trPr>
          <w:trHeight w:val="12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7BF76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69A" w14:textId="2795705E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4226" w14:textId="40D20746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7D7A" w14:textId="2F87087F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8AB6" w14:textId="50FE2460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A13C87" w:rsidRPr="00334C9E" w14:paraId="3842ED6E" w14:textId="77777777" w:rsidTr="00A1615E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C0372" w14:textId="77777777" w:rsidR="00A13C87" w:rsidRPr="00334C9E" w:rsidRDefault="00A13C87" w:rsidP="00A13C8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1E75" w14:textId="1FCCD94C" w:rsidR="00A13C87" w:rsidRPr="00A13C87" w:rsidRDefault="00A13C87" w:rsidP="00A13C87">
            <w:pPr>
              <w:rPr>
                <w:rFonts w:asciiTheme="minorHAnsi" w:hAnsiTheme="minorHAnsi" w:cstheme="minorHAnsi"/>
              </w:rPr>
            </w:pPr>
            <w:r w:rsidRPr="00A13C87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Výška žiadaného príspevku projektu.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3AA" w14:textId="546DEBB5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D55" w14:textId="5075C472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0-4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825" w14:textId="40C66458" w:rsidR="00A13C87" w:rsidRDefault="00A13C87" w:rsidP="00A13C8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13C87" w:rsidRPr="00334C9E" w14:paraId="148FB105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10B8FD8C" w:rsidR="00A13C87" w:rsidRPr="00334C9E" w:rsidRDefault="00A13C87" w:rsidP="00A13C87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A13C87" w:rsidRPr="00334C9E" w:rsidRDefault="00A13C87" w:rsidP="00A13C87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A91A7D6" w:rsidR="00A13C87" w:rsidRPr="00334C9E" w:rsidRDefault="002265A3" w:rsidP="00A13C87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7</w:t>
            </w:r>
          </w:p>
        </w:tc>
      </w:tr>
      <w:tr w:rsidR="00C55C6E" w:rsidRPr="00334C9E" w14:paraId="11EE6BC1" w14:textId="77777777" w:rsidTr="00525EFB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170BF190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03ED59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595B9A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BFF4E46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C55C6E" w:rsidRPr="00334C9E" w14:paraId="09697204" w14:textId="77777777" w:rsidTr="00525EFB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2C6AA5C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12668EA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037C2BFD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4DB031AC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6E6F272D" w14:textId="77777777" w:rsidTr="00D114FB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C55C6E" w:rsidRPr="00334C9E" w:rsidRDefault="00C55C6E" w:rsidP="00C55C6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20E0B06F" w:rsidR="00C55C6E" w:rsidRPr="00334C9E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C55C6E" w:rsidRPr="00334C9E" w14:paraId="39B89E35" w14:textId="77777777" w:rsidTr="00547564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713623F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Posúdenie prevádzkovej a 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4DACDE22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7BD2909F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58030E89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C55C6E" w:rsidRPr="00334C9E" w14:paraId="323219A5" w14:textId="77777777" w:rsidTr="00D114FB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C55C6E" w:rsidRPr="00334C9E" w:rsidRDefault="00C55C6E" w:rsidP="00C55C6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C55C6E" w:rsidRPr="00334C9E" w:rsidRDefault="00C55C6E" w:rsidP="00C55C6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66DD572E" w:rsidR="00C55C6E" w:rsidRPr="002265A3" w:rsidRDefault="002265A3" w:rsidP="00C55C6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265A3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2265A3" w:rsidRPr="00334C9E" w14:paraId="35F3BFA0" w14:textId="77777777" w:rsidTr="00DE148F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AAADF8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9E0B5D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7CAC1200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03B8C99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46586718" w14:textId="77777777" w:rsidTr="00DE148F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378DBA8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3389026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BFEDED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3BB8B50E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x</w:t>
            </w:r>
          </w:p>
        </w:tc>
      </w:tr>
      <w:tr w:rsidR="002265A3" w:rsidRPr="00334C9E" w14:paraId="7597A4BF" w14:textId="77777777" w:rsidTr="002265A3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8069BB9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90E68A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E1638"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01E93047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0 - 8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69EDB5E2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8</w:t>
            </w:r>
          </w:p>
        </w:tc>
      </w:tr>
      <w:tr w:rsidR="002265A3" w:rsidRPr="00334C9E" w14:paraId="7CA34A8B" w14:textId="77777777" w:rsidTr="00DE148F">
        <w:trPr>
          <w:trHeight w:val="14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384D" w14:textId="77777777" w:rsidR="002265A3" w:rsidRPr="00334C9E" w:rsidRDefault="002265A3" w:rsidP="002265A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BC7" w14:textId="085EF24F" w:rsidR="002265A3" w:rsidRDefault="002265A3" w:rsidP="002265A3">
            <w:pPr>
              <w:rPr>
                <w:rFonts w:eastAsia="Times New Roman" w:cs="Arial"/>
                <w:lang w:eastAsia="sk-SK"/>
              </w:rPr>
            </w:pPr>
            <w:r>
              <w:rPr>
                <w:rFonts w:asciiTheme="minorHAnsi" w:eastAsia="Times New Roman" w:hAnsiTheme="minorHAnsi" w:cs="Arial"/>
                <w:lang w:eastAsia="sk-SK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7E9" w14:textId="3D828389" w:rsidR="002265A3" w:rsidRPr="002E1638" w:rsidRDefault="002265A3" w:rsidP="002265A3">
            <w:pPr>
              <w:jc w:val="center"/>
            </w:pPr>
            <w:r w:rsidRPr="002E1638"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E96" w14:textId="52FCF982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B45" w14:textId="4DFCC8CB" w:rsidR="002265A3" w:rsidRDefault="002265A3" w:rsidP="002265A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2265A3" w:rsidRPr="00334C9E" w14:paraId="2947D38C" w14:textId="77777777" w:rsidTr="00D114FB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2F3D060" w:rsidR="002265A3" w:rsidRPr="00334C9E" w:rsidRDefault="002265A3" w:rsidP="002265A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9EC227B" w:rsidR="002265A3" w:rsidRPr="00334C9E" w:rsidRDefault="002265A3" w:rsidP="002265A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FB914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0E8DF148" w:rsidR="002265A3" w:rsidRPr="00334C9E" w:rsidRDefault="002265A3" w:rsidP="002265A3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2265A3" w14:paraId="335A5180" w14:textId="77777777" w:rsidTr="00835BBD">
        <w:trPr>
          <w:trHeight w:val="219"/>
        </w:trPr>
        <w:tc>
          <w:tcPr>
            <w:tcW w:w="117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49164" w14:textId="77777777" w:rsidR="002265A3" w:rsidRPr="00334C9E" w:rsidRDefault="002265A3" w:rsidP="00835BB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Celkový možný počet bodov</w:t>
            </w: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4A8843" w14:textId="23D1B13B" w:rsidR="002265A3" w:rsidRDefault="002265A3" w:rsidP="002265A3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19</w:t>
            </w:r>
          </w:p>
        </w:tc>
      </w:tr>
    </w:tbl>
    <w:p w14:paraId="04893D29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br/>
      </w:r>
    </w:p>
    <w:p w14:paraId="2373F82D" w14:textId="77777777" w:rsidR="002265A3" w:rsidRDefault="002265A3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1FFC0C63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76E36CC2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minimálne </w:t>
      </w:r>
      <w:r w:rsidR="002265A3">
        <w:rPr>
          <w:rFonts w:cs="Arial"/>
          <w:b/>
          <w:color w:val="000000" w:themeColor="text1"/>
        </w:rPr>
        <w:t>12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18408FC5" w:rsidR="00607288" w:rsidRPr="00A42D69" w:rsidRDefault="00980874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2265A3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6E5A74FE" w:rsidR="00607288" w:rsidRPr="00A42D69" w:rsidRDefault="006F4A7F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11 PLUS</w:t>
            </w:r>
            <w:bookmarkStart w:id="1" w:name="_GoBack"/>
            <w:bookmarkEnd w:id="1"/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408416C" w:rsidR="00607288" w:rsidRPr="00A42D69" w:rsidRDefault="00980874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265A3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A654E1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Posúdenie vplyvu a dopadu projektu na plnenie stratégiu CLLD,</w:t>
      </w:r>
    </w:p>
    <w:p w14:paraId="299FD727" w14:textId="0BC29F69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3446586A" w14:textId="736B9DA4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3443" w14:textId="77777777" w:rsidR="00980874" w:rsidRDefault="00980874" w:rsidP="006447D5">
      <w:pPr>
        <w:spacing w:after="0" w:line="240" w:lineRule="auto"/>
      </w:pPr>
      <w:r>
        <w:separator/>
      </w:r>
    </w:p>
  </w:endnote>
  <w:endnote w:type="continuationSeparator" w:id="0">
    <w:p w14:paraId="73792C8D" w14:textId="77777777" w:rsidR="00980874" w:rsidRDefault="00980874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377852B1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4A7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725A" w14:textId="77777777" w:rsidR="00980874" w:rsidRDefault="00980874" w:rsidP="006447D5">
      <w:pPr>
        <w:spacing w:after="0" w:line="240" w:lineRule="auto"/>
      </w:pPr>
      <w:r>
        <w:separator/>
      </w:r>
    </w:p>
  </w:footnote>
  <w:footnote w:type="continuationSeparator" w:id="0">
    <w:p w14:paraId="4383C27F" w14:textId="77777777" w:rsidR="00980874" w:rsidRDefault="00980874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3477" w14:textId="01CFFF63" w:rsidR="00E5263D" w:rsidRPr="001F013A" w:rsidRDefault="00563B2B" w:rsidP="001D5D3D">
    <w:pPr>
      <w:pStyle w:val="Hlavika"/>
      <w:rPr>
        <w:rFonts w:ascii="Arial Narrow" w:hAnsi="Arial Narrow"/>
        <w:sz w:val="20"/>
      </w:rPr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274B4C89">
          <wp:simplePos x="0" y="0"/>
          <wp:positionH relativeFrom="column">
            <wp:posOffset>4803302</wp:posOffset>
          </wp:positionH>
          <wp:positionV relativeFrom="paragraph">
            <wp:posOffset>-516255</wp:posOffset>
          </wp:positionV>
          <wp:extent cx="1314450" cy="1276350"/>
          <wp:effectExtent l="0" t="0" r="0" b="0"/>
          <wp:wrapNone/>
          <wp:docPr id="4" name="Obrázo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76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>
      <w:rPr>
        <w:rFonts w:ascii="Arial Narrow" w:hAnsi="Arial Narrow"/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A6D3A2A" wp14:editId="28D73CF6">
              <wp:simplePos x="0" y="0"/>
              <wp:positionH relativeFrom="column">
                <wp:posOffset>91440</wp:posOffset>
              </wp:positionH>
              <wp:positionV relativeFrom="paragraph">
                <wp:posOffset>-95250</wp:posOffset>
              </wp:positionV>
              <wp:extent cx="1000125" cy="476250"/>
              <wp:effectExtent l="0" t="0" r="28575" b="19050"/>
              <wp:wrapNone/>
              <wp:docPr id="1" name="Zaoblený 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" cy="476250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B09CFF" w14:textId="46E09FC7" w:rsidR="00E5263D" w:rsidRPr="00CC6608" w:rsidRDefault="00980874" w:rsidP="00BC7C5B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pict w14:anchorId="0125D49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0pt;height:24.4pt">
                                <v:imagedata r:id="rId4" o:title="MAS_11_PLUS_ logo_farebne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A6D3A2A" id="Zaoblený obdĺžnik 1" o:spid="_x0000_s1026" style="position:absolute;margin-left:7.2pt;margin-top:-7.5pt;width:78.75pt;height:37.5pt;z-index:-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" filled="f" strokecolor="black [3213]" strokeweight=".25pt">
              <v:stroke joinstyle="miter"/>
              <v:textbox style="mso-fit-shape-to-text:t">
                <w:txbxContent>
                  <w:p w14:paraId="61B09CFF" w14:textId="46E09FC7" w:rsidR="00E5263D" w:rsidRPr="00CC6608" w:rsidRDefault="00BC7C5B" w:rsidP="00BC7C5B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pict w14:anchorId="0125D49A">
                        <v:shape id="_x0000_i1025" type="#_x0000_t75" style="width:60pt;height:24.4pt">
                          <v:imagedata r:id="rId5" o:title="MAS_11_PLUS_ logo_farebne"/>
                        </v:shape>
                      </w:pict>
                    </w:r>
                  </w:p>
                </w:txbxContent>
              </v:textbox>
            </v:roundrect>
          </w:pict>
        </mc:Fallback>
      </mc:AlternateContent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683E"/>
    <w:multiLevelType w:val="hybridMultilevel"/>
    <w:tmpl w:val="D53CF1C0"/>
    <w:lvl w:ilvl="0" w:tplc="5A721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1"/>
  </w:num>
  <w:num w:numId="30">
    <w:abstractNumId w:val="29"/>
  </w:num>
  <w:num w:numId="31">
    <w:abstractNumId w:val="10"/>
  </w:num>
  <w:num w:numId="32">
    <w:abstractNumId w:val="9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5A3"/>
    <w:rsid w:val="00226709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2C6E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236A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4A7F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874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3C87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C7C5B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5C6E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B1B"/>
    <w:rsid w:val="00CD5D6A"/>
    <w:rsid w:val="00CE65FF"/>
    <w:rsid w:val="00CF12B4"/>
    <w:rsid w:val="00CF1494"/>
    <w:rsid w:val="00CF2402"/>
    <w:rsid w:val="00CF3461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919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0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2"/>
    <w:rsid w:val="00163B11"/>
    <w:rsid w:val="00212C3B"/>
    <w:rsid w:val="00391020"/>
    <w:rsid w:val="005A4146"/>
    <w:rsid w:val="006B3B1E"/>
    <w:rsid w:val="008A32E0"/>
    <w:rsid w:val="00AD089D"/>
    <w:rsid w:val="00B20F1E"/>
    <w:rsid w:val="00B874A2"/>
    <w:rsid w:val="00E56566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E167B-4E8F-4CB2-B1AA-99D02D89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2019-05-20T08:55:00Z</dcterms:created>
  <dcterms:modified xsi:type="dcterms:W3CDTF">2020-08-25T12:18:00Z</dcterms:modified>
</cp:coreProperties>
</file>